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61FD" w14:textId="77777777" w:rsidR="00D41434" w:rsidRPr="00D41434" w:rsidRDefault="00D41434" w:rsidP="00D41434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1434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МУНИЦИПАЛЬНОЕ БЮДЖЕТНОЕ ОБРАЗОВАТЕЛЬНОЕ УЧРЕЖДЕНИЕ «Лицей №34» ДОШКОЛЬНОЕ ОТДЕЛЕНИЕ «КАРУСЕЛЬКА» </w:t>
      </w:r>
    </w:p>
    <w:p w14:paraId="11450ADE" w14:textId="77777777" w:rsidR="00D41434" w:rsidRPr="00D41434" w:rsidRDefault="00D41434" w:rsidP="00D41434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1434">
        <w:rPr>
          <w:rFonts w:ascii="Times New Roman" w:eastAsia="Calibri" w:hAnsi="Times New Roman" w:cs="Times New Roman"/>
          <w:b/>
          <w:sz w:val="32"/>
          <w:szCs w:val="32"/>
        </w:rPr>
        <w:t>ГОРОДСКОЙ ОКРУГ МЫТИЩИ МОСКОВСКОЙ ОБЛАСТИ</w:t>
      </w:r>
    </w:p>
    <w:p w14:paraId="0CA3ACCB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28AF26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D448FA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00888B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F51">
        <w:rPr>
          <w:rFonts w:ascii="Times New Roman" w:hAnsi="Times New Roman" w:cs="Times New Roman"/>
          <w:b/>
          <w:sz w:val="32"/>
          <w:szCs w:val="32"/>
        </w:rPr>
        <w:t>Консультация для воспитателей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F8321BA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C26F51">
        <w:rPr>
          <w:rFonts w:ascii="Times New Roman" w:hAnsi="Times New Roman" w:cs="Times New Roman"/>
          <w:b/>
          <w:sz w:val="32"/>
          <w:szCs w:val="32"/>
        </w:rPr>
        <w:t>ЗДОРОВЬЕСБЕРЕГАЮЩИЕ ТЕХНОЛОГИИ В ДОУ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4B19F42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3773C8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617A19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9604FE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4A8479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C90E11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2D829D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F86BBE" w14:textId="77777777" w:rsidR="00C26F51" w:rsidRDefault="00C26F51" w:rsidP="00C26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4A4665" w14:textId="77777777" w:rsidR="00C26F51" w:rsidRDefault="00C26F51" w:rsidP="00C26F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6F51">
        <w:rPr>
          <w:rFonts w:ascii="Times New Roman" w:hAnsi="Times New Roman" w:cs="Times New Roman"/>
          <w:b/>
          <w:sz w:val="28"/>
          <w:szCs w:val="28"/>
        </w:rPr>
        <w:t>Подготовили воспитатели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D7B5985" w14:textId="77777777" w:rsidR="00C26F51" w:rsidRDefault="00C26F51" w:rsidP="00C26F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Коркина А.В. </w:t>
      </w:r>
    </w:p>
    <w:p w14:paraId="5469B48C" w14:textId="77777777" w:rsidR="004A6978" w:rsidRDefault="004A6978" w:rsidP="00C26F5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405219" w14:textId="77777777" w:rsidR="004A6978" w:rsidRDefault="004A6978" w:rsidP="00C26F5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9A7F3F" w14:textId="77777777" w:rsidR="004A6978" w:rsidRDefault="004A6978" w:rsidP="00C26F5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105898" w14:textId="77777777" w:rsidR="004A6978" w:rsidRDefault="004A6978" w:rsidP="00C26F5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23AEB7" w14:textId="77777777" w:rsidR="004A6978" w:rsidRDefault="004A6978" w:rsidP="00C26F5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F260BE" w14:textId="77777777" w:rsidR="004A6978" w:rsidRDefault="004A6978" w:rsidP="00C26F5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76570D" w14:textId="4CF1BADD" w:rsidR="004A6978" w:rsidRDefault="004A6978" w:rsidP="004A6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4143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EF67B7E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lastRenderedPageBreak/>
        <w:t>«Здоровье детей – здоровье нации!». Этот 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</w:t>
      </w:r>
    </w:p>
    <w:p w14:paraId="60EC6E95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B33DA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Здоровеьесберегающие технологии в дошкольном образовании направлены на сохранение, поддержание и обогащение здоровья детей, педагогов и родителей.</w:t>
      </w:r>
    </w:p>
    <w:p w14:paraId="6AE11759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99369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Понятие «здоровьесберегающие образовательные технологии» дискуссионное. Родоначальником этого понятия стал Н. К. Смирнов. Он дал следующее определение: «Это совокупность форм и приёмов организации воспитательно-образовательного процесса без ущерба для здоровья ребёнка и педагога».</w:t>
      </w:r>
    </w:p>
    <w:p w14:paraId="19A91A8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AAE45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i/>
          <w:sz w:val="28"/>
          <w:szCs w:val="28"/>
        </w:rPr>
        <w:t>Целью</w:t>
      </w:r>
      <w:r w:rsidRPr="005B68E5">
        <w:rPr>
          <w:rFonts w:ascii="Times New Roman" w:hAnsi="Times New Roman" w:cs="Times New Roman"/>
          <w:sz w:val="28"/>
          <w:szCs w:val="28"/>
        </w:rPr>
        <w:t xml:space="preserve"> применения здоровьесберегающих технологий является обеспечение условий физического, психического и социального комфорта, способствующих сохранению и укреплению здоровья детей, их продуктивной познавательной и практической деятельности, основанной на культуре здорового образа жизни личности.</w:t>
      </w:r>
    </w:p>
    <w:p w14:paraId="22AC33A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67C69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 xml:space="preserve">Выделяют следующие </w:t>
      </w:r>
      <w:r w:rsidRPr="005B68E5">
        <w:rPr>
          <w:rFonts w:ascii="Times New Roman" w:hAnsi="Times New Roman" w:cs="Times New Roman"/>
          <w:i/>
          <w:sz w:val="28"/>
          <w:szCs w:val="28"/>
        </w:rPr>
        <w:t>задачи</w:t>
      </w:r>
      <w:r w:rsidRPr="005B68E5">
        <w:rPr>
          <w:rFonts w:ascii="Times New Roman" w:hAnsi="Times New Roman" w:cs="Times New Roman"/>
          <w:sz w:val="28"/>
          <w:szCs w:val="28"/>
        </w:rPr>
        <w:t>:</w:t>
      </w:r>
    </w:p>
    <w:p w14:paraId="021FB3D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23371" w14:textId="77777777" w:rsidR="005B68E5" w:rsidRPr="002F6179" w:rsidRDefault="005B68E5" w:rsidP="002F61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2F6179">
        <w:rPr>
          <w:rFonts w:ascii="Times New Roman" w:hAnsi="Times New Roman" w:cs="Times New Roman"/>
          <w:sz w:val="28"/>
          <w:szCs w:val="28"/>
        </w:rPr>
        <w:t xml:space="preserve"> – формирование устойчивых мотивов воспитания и самовоспитания, обучение знаниям, повышение функциональных возможностей ребёнка.</w:t>
      </w:r>
    </w:p>
    <w:p w14:paraId="27BC39B7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EECC8" w14:textId="77777777" w:rsidR="005B68E5" w:rsidRPr="002F6179" w:rsidRDefault="005B68E5" w:rsidP="002F617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2F6179">
        <w:rPr>
          <w:rFonts w:ascii="Times New Roman" w:hAnsi="Times New Roman" w:cs="Times New Roman"/>
          <w:sz w:val="28"/>
          <w:szCs w:val="28"/>
        </w:rPr>
        <w:t xml:space="preserve"> – формирование нравственного сознания и нравственного поведения, волевых качеств, трудолюбия, эстетическое и эмоциональное развитие личности.</w:t>
      </w:r>
    </w:p>
    <w:p w14:paraId="20CEA38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52B78" w14:textId="77777777" w:rsidR="005B68E5" w:rsidRPr="002F6179" w:rsidRDefault="005B68E5" w:rsidP="002F617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Оздоровительные</w:t>
      </w:r>
      <w:r w:rsidRPr="002F6179">
        <w:rPr>
          <w:rFonts w:ascii="Times New Roman" w:hAnsi="Times New Roman" w:cs="Times New Roman"/>
          <w:sz w:val="28"/>
          <w:szCs w:val="28"/>
        </w:rPr>
        <w:t xml:space="preserve"> – укрепление физического здоровья и профилактика заболеваний, содействие правильному физическому развитию, повышение, с помощью средств физической культуры, умственной работоспособности.</w:t>
      </w:r>
    </w:p>
    <w:p w14:paraId="6E416CD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A450E" w14:textId="77777777" w:rsidR="005B68E5" w:rsidRPr="002F6179" w:rsidRDefault="005B68E5" w:rsidP="002F61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Прикладные</w:t>
      </w:r>
      <w:r w:rsidRPr="002F6179">
        <w:rPr>
          <w:rFonts w:ascii="Times New Roman" w:hAnsi="Times New Roman" w:cs="Times New Roman"/>
          <w:sz w:val="28"/>
          <w:szCs w:val="28"/>
        </w:rPr>
        <w:t xml:space="preserve"> – обучение умениям, навыкам сотрудничества со сверстниками, формирование представлений ЗУНов необходимых для обеспечения безопасности жизнедеятельности во время игр, занятий спортом, в природе, в быту.</w:t>
      </w:r>
    </w:p>
    <w:p w14:paraId="42382425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F752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8E5">
        <w:rPr>
          <w:rFonts w:ascii="Times New Roman" w:hAnsi="Times New Roman" w:cs="Times New Roman"/>
          <w:i/>
          <w:sz w:val="28"/>
          <w:szCs w:val="28"/>
        </w:rPr>
        <w:t>Выбор здоровьесберегающих педагогических технологий зависит:</w:t>
      </w:r>
    </w:p>
    <w:p w14:paraId="77CE77F0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C2E7E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от типа дошкольного учреждения,</w:t>
      </w:r>
    </w:p>
    <w:p w14:paraId="07F07ECE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D4EF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от продолжительности пребывания в нём детей,</w:t>
      </w:r>
    </w:p>
    <w:p w14:paraId="3B0A76E7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03F5B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от программы, по которой работают педагоги,</w:t>
      </w:r>
    </w:p>
    <w:p w14:paraId="220B4BD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86EE3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конкретных условий ДОУ,</w:t>
      </w:r>
    </w:p>
    <w:p w14:paraId="0F72CBC4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FD4C0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профессиональной компетентности педагога,</w:t>
      </w:r>
    </w:p>
    <w:p w14:paraId="0E91AC95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69A03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показателей здоровья детей.</w:t>
      </w:r>
    </w:p>
    <w:p w14:paraId="7D9F1C4F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DFDE1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8E5">
        <w:rPr>
          <w:rFonts w:ascii="Times New Roman" w:hAnsi="Times New Roman" w:cs="Times New Roman"/>
          <w:i/>
          <w:sz w:val="28"/>
          <w:szCs w:val="28"/>
        </w:rPr>
        <w:t>Виды здоровьесберегающих технологий в дошкольном образовании:</w:t>
      </w:r>
    </w:p>
    <w:p w14:paraId="1FD1924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4A892" w14:textId="77777777" w:rsidR="005B68E5" w:rsidRPr="005B68E5" w:rsidRDefault="005B68E5" w:rsidP="005B68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Медико-профилактические;</w:t>
      </w:r>
    </w:p>
    <w:p w14:paraId="7023C486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74091" w14:textId="77777777" w:rsidR="005B68E5" w:rsidRPr="005B68E5" w:rsidRDefault="005B68E5" w:rsidP="005B68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Физкультурно-оздоровительные;</w:t>
      </w:r>
    </w:p>
    <w:p w14:paraId="0DB4C62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1B674" w14:textId="77777777" w:rsidR="005B68E5" w:rsidRPr="005B68E5" w:rsidRDefault="005B68E5" w:rsidP="005B68E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Обеспечения социально-психологического благополучия ребёнка;</w:t>
      </w:r>
    </w:p>
    <w:p w14:paraId="07617183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C5B53" w14:textId="77777777" w:rsidR="005B68E5" w:rsidRPr="005B68E5" w:rsidRDefault="005B68E5" w:rsidP="005B68E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Здоровьесбережения и здоровьеобогащения педагогов;</w:t>
      </w:r>
    </w:p>
    <w:p w14:paraId="4C58437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1DF0F" w14:textId="77777777" w:rsidR="005B68E5" w:rsidRPr="005B68E5" w:rsidRDefault="005B68E5" w:rsidP="005B68E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Образовательные;</w:t>
      </w:r>
    </w:p>
    <w:p w14:paraId="3B773BAF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97E84" w14:textId="77777777" w:rsidR="005B68E5" w:rsidRPr="005B68E5" w:rsidRDefault="005B68E5" w:rsidP="005B68E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Обучения здоровому образу жизни;</w:t>
      </w:r>
    </w:p>
    <w:p w14:paraId="00B774E9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CB1CA" w14:textId="77777777" w:rsidR="005B68E5" w:rsidRPr="002F6179" w:rsidRDefault="005B68E5" w:rsidP="002F617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Педагогическая технология активной сенсорно-развивающей среды;</w:t>
      </w:r>
    </w:p>
    <w:p w14:paraId="170D4D21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4B98C" w14:textId="77777777" w:rsidR="005B68E5" w:rsidRPr="002F6179" w:rsidRDefault="005B68E5" w:rsidP="002F617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Валеологического просвещения родителей;</w:t>
      </w:r>
    </w:p>
    <w:p w14:paraId="715F2E26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A5AD1" w14:textId="77777777" w:rsidR="005B68E5" w:rsidRPr="002F6179" w:rsidRDefault="005B68E5" w:rsidP="002F617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Здоровьесберегающие образовательные технологии в детском саду.</w:t>
      </w:r>
    </w:p>
    <w:p w14:paraId="4FFAFD3C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1C3A1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i/>
          <w:sz w:val="28"/>
          <w:szCs w:val="28"/>
        </w:rPr>
        <w:t>Медицинские здоровьесберегающие технологии в ДОУ</w:t>
      </w:r>
      <w:r w:rsidRPr="005B68E5">
        <w:rPr>
          <w:rFonts w:ascii="Times New Roman" w:hAnsi="Times New Roman" w:cs="Times New Roman"/>
          <w:sz w:val="28"/>
          <w:szCs w:val="28"/>
        </w:rPr>
        <w:t xml:space="preserve">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</w:t>
      </w:r>
    </w:p>
    <w:p w14:paraId="0C4AF9B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AAFA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технологии профилактики заболеваний,</w:t>
      </w:r>
    </w:p>
    <w:p w14:paraId="39109EA3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2A350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углубленный медицинский осмотр с участием узких специалистов, приходящих из поликлиники,</w:t>
      </w:r>
    </w:p>
    <w:p w14:paraId="73601491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1FD14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коррекция возникающих функциональных отклонений,</w:t>
      </w:r>
    </w:p>
    <w:p w14:paraId="0F56D29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9BB0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отслеживание характера течения хронической патологии (для детей, имеющих III - V группу здоровья),</w:t>
      </w:r>
    </w:p>
    <w:p w14:paraId="0BE8E306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A0ABE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lastRenderedPageBreak/>
        <w:t>- реабилитация соматического состояния здоровья,</w:t>
      </w:r>
    </w:p>
    <w:p w14:paraId="195AB8EC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4FB6B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14:paraId="4ADE1D3B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438E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витаминопрофилактика (отвар шиповника в осеннее – зимний период, витаминизация третьих блюд с использованием аскорбиновой кислоты),</w:t>
      </w:r>
    </w:p>
    <w:p w14:paraId="10D8A36F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289C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- санитарно-гигиеническая деятельность всех служб ДОУ.</w:t>
      </w:r>
    </w:p>
    <w:p w14:paraId="166D6B5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AE733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Физкультурно-оздоровительные технологии</w:t>
      </w:r>
      <w:r w:rsidRPr="005B68E5">
        <w:rPr>
          <w:rFonts w:ascii="Times New Roman" w:hAnsi="Times New Roman" w:cs="Times New Roman"/>
          <w:sz w:val="28"/>
          <w:szCs w:val="28"/>
        </w:rPr>
        <w:t xml:space="preserve"> 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 закаливание, КГН; беседы по валеологии; спортивные праздники, развлечения и досуги; недели здоровья; соревнования; прогулки-походы, дыхательная гимнастика и др.</w:t>
      </w:r>
    </w:p>
    <w:p w14:paraId="63449B7E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E164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Обеспечения социально-психологического благополучия ребёнка</w:t>
      </w:r>
      <w:r w:rsidRPr="005B68E5">
        <w:rPr>
          <w:rFonts w:ascii="Times New Roman" w:hAnsi="Times New Roman" w:cs="Times New Roman"/>
          <w:sz w:val="28"/>
          <w:szCs w:val="28"/>
        </w:rPr>
        <w:t xml:space="preserve"> – обеспечивают психическое и социальное здоровье ребёнка. Направлены на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семье. Технологии психолого-педагогического сопровождения развития ребёнка в педагогическом процессе ДОУ.</w:t>
      </w:r>
    </w:p>
    <w:p w14:paraId="697A668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C5217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Здоровьесбережения и здоровьеобогащения педагогов</w:t>
      </w:r>
      <w:r w:rsidRPr="005B68E5">
        <w:rPr>
          <w:rFonts w:ascii="Times New Roman" w:hAnsi="Times New Roman" w:cs="Times New Roman"/>
          <w:sz w:val="28"/>
          <w:szCs w:val="28"/>
        </w:rPr>
        <w:t xml:space="preserve"> – направлены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(технологии использования подвижных и спортивных игр, гимнастика для глаз, дыхательная, ритмопластика, динамические паузы, релаксация).</w:t>
      </w:r>
    </w:p>
    <w:p w14:paraId="2EA5F84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36170" w14:textId="77777777" w:rsidR="005B68E5" w:rsidRPr="002F6179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Здоровьесбережение в работе с педагогами ДОУ:</w:t>
      </w:r>
    </w:p>
    <w:p w14:paraId="3E2DD9C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7B9AD" w14:textId="77777777" w:rsidR="005B68E5" w:rsidRPr="002F6179" w:rsidRDefault="005B68E5" w:rsidP="002F6179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Семинары-тренинги «Психологическое здоровье педагогов»;</w:t>
      </w:r>
    </w:p>
    <w:p w14:paraId="436ADF4A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4F19F" w14:textId="77777777" w:rsidR="005B68E5" w:rsidRPr="002F6179" w:rsidRDefault="005B68E5" w:rsidP="002F6179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ДОУ», «Работа воспитателя по разделам программы «Основы безопасности и жизнедеятельности детей» и др.;</w:t>
      </w:r>
    </w:p>
    <w:p w14:paraId="36B66323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611A8" w14:textId="77777777" w:rsidR="005B68E5" w:rsidRPr="002F6179" w:rsidRDefault="005B68E5" w:rsidP="002F6179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Практикум для педагогов ДОУ «Приёмы релаксации, снятия напряжения в течение рабочего дня»;</w:t>
      </w:r>
    </w:p>
    <w:p w14:paraId="19E008A4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82E4E" w14:textId="77777777" w:rsidR="005B68E5" w:rsidRPr="002F6179" w:rsidRDefault="005B68E5" w:rsidP="002F6179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Обсуждение вопросов здоровьесбережения на педагогических советах.</w:t>
      </w:r>
    </w:p>
    <w:p w14:paraId="2ED53F0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0B1F6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Образовательные технологии</w:t>
      </w:r>
      <w:r w:rsidRPr="005B68E5">
        <w:rPr>
          <w:rFonts w:ascii="Times New Roman" w:hAnsi="Times New Roman" w:cs="Times New Roman"/>
          <w:sz w:val="28"/>
          <w:szCs w:val="28"/>
        </w:rPr>
        <w:t xml:space="preserve"> – воспитание культуры здоровья дошкольников, личностно-ориентированного воспитания и обучения.</w:t>
      </w:r>
    </w:p>
    <w:p w14:paraId="5817F4D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8F170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 xml:space="preserve">Обучения здоровому образу жизни </w:t>
      </w:r>
      <w:r w:rsidRPr="005B68E5">
        <w:rPr>
          <w:rFonts w:ascii="Times New Roman" w:hAnsi="Times New Roman" w:cs="Times New Roman"/>
          <w:sz w:val="28"/>
          <w:szCs w:val="28"/>
        </w:rPr>
        <w:t>– технологии использования физкультурных занятий, коммуникативные игры, система занятий из серии «Уроки футбола», проблемно-игровые (игротренинги, игротерапия), самомассаж, коррекционные (арт-терапия, технология музыкального воздействия, сказкотерапия, ароматерапия, психогимнастики и др.)</w:t>
      </w:r>
    </w:p>
    <w:p w14:paraId="19F32FE7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17F1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Педагогическая технология активной сенсорно-развивающей среды</w:t>
      </w:r>
      <w:r w:rsidRPr="005B68E5">
        <w:rPr>
          <w:rFonts w:ascii="Times New Roman" w:hAnsi="Times New Roman" w:cs="Times New Roman"/>
          <w:sz w:val="28"/>
          <w:szCs w:val="28"/>
        </w:rPr>
        <w:t xml:space="preserve"> – системная совокупность и порядок функционирования всех личностных инструментальных и методологических средств. Используемых для достижения педагогических целей.</w:t>
      </w:r>
    </w:p>
    <w:p w14:paraId="7FF49A5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13240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Валеологического просвещения родителей</w:t>
      </w:r>
      <w:r w:rsidRPr="005B68E5">
        <w:rPr>
          <w:rFonts w:ascii="Times New Roman" w:hAnsi="Times New Roman" w:cs="Times New Roman"/>
          <w:sz w:val="28"/>
          <w:szCs w:val="28"/>
        </w:rPr>
        <w:t xml:space="preserve"> - это технологии, направленные на обеспечение валеологической образованности родителей воспитанников ДОУ, обретение ими валеологической компетентности (всех членов семьи).</w:t>
      </w:r>
    </w:p>
    <w:p w14:paraId="2581A1D6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A4763" w14:textId="77777777" w:rsidR="005B68E5" w:rsidRPr="002F6179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Взаимодействие ДОУ с семьей по вопросам охраны и укрепления здоровья детей:</w:t>
      </w:r>
    </w:p>
    <w:p w14:paraId="66018717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86D5F" w14:textId="77777777" w:rsidR="005B68E5" w:rsidRPr="002F6179" w:rsidRDefault="005B68E5" w:rsidP="002F6179">
      <w:pPr>
        <w:pStyle w:val="a3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Информационные стенды для родителей в каждой возрастной группе (работают рубрики, освещающие вопросы оздоровления без лекарств, комплексы упражнений для профилактики нарушений опорно-двигательного аппарата, органов зрения, для развития общей и мелкой моторики, пальчиковые игры);</w:t>
      </w:r>
    </w:p>
    <w:p w14:paraId="4F78C48E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95CC4" w14:textId="77777777" w:rsidR="005B68E5" w:rsidRPr="002F6179" w:rsidRDefault="005B68E5" w:rsidP="002F6179">
      <w:pPr>
        <w:pStyle w:val="a3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Информационные стенды медицинских работников о медицинской профилактической работе с детьми в ДОУ;</w:t>
      </w:r>
    </w:p>
    <w:p w14:paraId="5308BB9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1A1BE" w14:textId="77777777" w:rsidR="005B68E5" w:rsidRPr="002F6179" w:rsidRDefault="005B68E5" w:rsidP="002F6179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Приобщение родителей 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родителями-спортсменами, спортсменами города и др.);</w:t>
      </w:r>
    </w:p>
    <w:p w14:paraId="6C76C299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459DA" w14:textId="77777777" w:rsidR="005B68E5" w:rsidRPr="002F6179" w:rsidRDefault="005B68E5" w:rsidP="002F6179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sz w:val="28"/>
          <w:szCs w:val="28"/>
        </w:rPr>
        <w:t>Консультации, беседы с родителями по вопросам здоровьесбережения.</w:t>
      </w:r>
    </w:p>
    <w:p w14:paraId="5EC7B3D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A5EE6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Здоровьесберегающие образовательные технологии</w:t>
      </w:r>
      <w:r w:rsidRPr="005B68E5">
        <w:rPr>
          <w:rFonts w:ascii="Times New Roman" w:hAnsi="Times New Roman" w:cs="Times New Roman"/>
          <w:sz w:val="28"/>
          <w:szCs w:val="28"/>
        </w:rPr>
        <w:t xml:space="preserve"> в детском саду – это, прежде всего, технологии воспитания валеологической культуры или культуры здоровья дошкольников.</w:t>
      </w:r>
    </w:p>
    <w:p w14:paraId="76276EB3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EBE5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Современные здоровьесберегающие технологии, используемые в системе дошкольного образования, отражают две линии оздоровительно-развивающей работы: приобщение детей к физической культуре и использование развивающих форм оздоровительной работы.</w:t>
      </w:r>
    </w:p>
    <w:p w14:paraId="5369E102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9E0CC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Полноценное физическое развитие и здоровье ребенка – это основа формирования личности.</w:t>
      </w:r>
    </w:p>
    <w:p w14:paraId="6A61A821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BF8C4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Применение в работе ДОУ здоровьесберегающих педагогических технологий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воспитанников. Необходимо создавать условия для возможности корректировки технологий, в зависимости от конкретных условий и специализации ДОУ. Опираясь на статистический мониторинг здоровья детей, вносить необходимые поправки в интенсивность технологических воздействий, обеспечивать индивидуальный подход к каждому ребенку. В таком случае будут сформированы положительные мотивации у педагогов ДОУ и родителей детей.</w:t>
      </w:r>
    </w:p>
    <w:p w14:paraId="12035DEF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74E6D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Используемые в комплексе здоровьесберегающие технологии в итоге формируют у ребенка стойкую мотивацию на здоровый образ жизни.</w:t>
      </w:r>
    </w:p>
    <w:p w14:paraId="32C872B5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54BB1" w14:textId="77777777" w:rsidR="005B68E5" w:rsidRPr="002F6179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179">
        <w:rPr>
          <w:rFonts w:ascii="Times New Roman" w:hAnsi="Times New Roman" w:cs="Times New Roman"/>
          <w:i/>
          <w:sz w:val="28"/>
          <w:szCs w:val="28"/>
        </w:rPr>
        <w:t>Результатами внедрения здоровьесберегающих технологий в ДОУ являются:</w:t>
      </w:r>
    </w:p>
    <w:p w14:paraId="4D959925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1041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1. Сформированные навыки здорового образа жизни воспитанников, педагогов и родителей ДОУ.</w:t>
      </w:r>
    </w:p>
    <w:p w14:paraId="30A6FCE3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06729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2. Взаимодействие специалистов ДОУ в организации физкультурно-оздоровительной работы с дошкольниками специализированных групп.</w:t>
      </w:r>
    </w:p>
    <w:p w14:paraId="6EC24970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83AB6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3. Проявление толерантности всех участников внедрения здороваьесберегающих технологий в педагогический процесс ДОУ.</w:t>
      </w:r>
    </w:p>
    <w:p w14:paraId="3B4116AF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004C0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4. Формирование нормативно-правовой базы по вопросам оздоровления дошкольников.</w:t>
      </w:r>
    </w:p>
    <w:p w14:paraId="40931709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79394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5. Внедрение научно-методических подходов к организации работы по сохранению здоровья детей, к созданию здоровьесберегающего образовательного пространства в ДОУ и семье;</w:t>
      </w:r>
    </w:p>
    <w:p w14:paraId="00157068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5FEE0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t>6. Улучшение и сохранение соматических показателей здоровья дошкольников.</w:t>
      </w:r>
    </w:p>
    <w:p w14:paraId="1C8FC0F4" w14:textId="77777777" w:rsidR="005B68E5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A0F21" w14:textId="77777777" w:rsidR="004A6978" w:rsidRPr="005B68E5" w:rsidRDefault="005B68E5" w:rsidP="005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E5">
        <w:rPr>
          <w:rFonts w:ascii="Times New Roman" w:hAnsi="Times New Roman" w:cs="Times New Roman"/>
          <w:sz w:val="28"/>
          <w:szCs w:val="28"/>
        </w:rPr>
        <w:lastRenderedPageBreak/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sectPr w:rsidR="004A6978" w:rsidRPr="005B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726"/>
    <w:multiLevelType w:val="hybridMultilevel"/>
    <w:tmpl w:val="6F302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0BAD"/>
    <w:multiLevelType w:val="hybridMultilevel"/>
    <w:tmpl w:val="4C8C0488"/>
    <w:lvl w:ilvl="0" w:tplc="8C0887C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20D0"/>
    <w:multiLevelType w:val="hybridMultilevel"/>
    <w:tmpl w:val="82F0CC62"/>
    <w:lvl w:ilvl="0" w:tplc="577A6FC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54ED"/>
    <w:multiLevelType w:val="hybridMultilevel"/>
    <w:tmpl w:val="88F8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49E"/>
    <w:multiLevelType w:val="hybridMultilevel"/>
    <w:tmpl w:val="6734C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73A8"/>
    <w:multiLevelType w:val="hybridMultilevel"/>
    <w:tmpl w:val="94F6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0908"/>
    <w:multiLevelType w:val="hybridMultilevel"/>
    <w:tmpl w:val="5CAC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1A4F"/>
    <w:multiLevelType w:val="hybridMultilevel"/>
    <w:tmpl w:val="DED05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53FAF"/>
    <w:multiLevelType w:val="hybridMultilevel"/>
    <w:tmpl w:val="DBA0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224D"/>
    <w:multiLevelType w:val="hybridMultilevel"/>
    <w:tmpl w:val="3FDC3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4780B"/>
    <w:multiLevelType w:val="hybridMultilevel"/>
    <w:tmpl w:val="14A2D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3A6B"/>
    <w:multiLevelType w:val="hybridMultilevel"/>
    <w:tmpl w:val="C9BEF4F6"/>
    <w:lvl w:ilvl="0" w:tplc="84BE15F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F23B4"/>
    <w:multiLevelType w:val="hybridMultilevel"/>
    <w:tmpl w:val="C882B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007C7"/>
    <w:multiLevelType w:val="hybridMultilevel"/>
    <w:tmpl w:val="2488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26B62"/>
    <w:multiLevelType w:val="hybridMultilevel"/>
    <w:tmpl w:val="C7BC0B62"/>
    <w:lvl w:ilvl="0" w:tplc="343431C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76CE5"/>
    <w:multiLevelType w:val="hybridMultilevel"/>
    <w:tmpl w:val="A9F0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12B2F"/>
    <w:multiLevelType w:val="hybridMultilevel"/>
    <w:tmpl w:val="D7BA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D116D"/>
    <w:multiLevelType w:val="hybridMultilevel"/>
    <w:tmpl w:val="40AA4ABE"/>
    <w:lvl w:ilvl="0" w:tplc="417EE04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A4075"/>
    <w:multiLevelType w:val="hybridMultilevel"/>
    <w:tmpl w:val="4F642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4033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C25EA"/>
    <w:multiLevelType w:val="hybridMultilevel"/>
    <w:tmpl w:val="73B0B980"/>
    <w:lvl w:ilvl="0" w:tplc="E37A792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D2098"/>
    <w:multiLevelType w:val="hybridMultilevel"/>
    <w:tmpl w:val="A3A68482"/>
    <w:lvl w:ilvl="0" w:tplc="E3E20E3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60AF3"/>
    <w:multiLevelType w:val="hybridMultilevel"/>
    <w:tmpl w:val="8842A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9535D"/>
    <w:multiLevelType w:val="hybridMultilevel"/>
    <w:tmpl w:val="C0F2938E"/>
    <w:lvl w:ilvl="0" w:tplc="473EA08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759A2"/>
    <w:multiLevelType w:val="hybridMultilevel"/>
    <w:tmpl w:val="E2661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E63A0"/>
    <w:multiLevelType w:val="hybridMultilevel"/>
    <w:tmpl w:val="A004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76A0B"/>
    <w:multiLevelType w:val="hybridMultilevel"/>
    <w:tmpl w:val="D5769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47B44"/>
    <w:multiLevelType w:val="hybridMultilevel"/>
    <w:tmpl w:val="72FA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A57AD"/>
    <w:multiLevelType w:val="hybridMultilevel"/>
    <w:tmpl w:val="797869AE"/>
    <w:lvl w:ilvl="0" w:tplc="2348C3C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2410A"/>
    <w:multiLevelType w:val="hybridMultilevel"/>
    <w:tmpl w:val="AC34B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F0EEB"/>
    <w:multiLevelType w:val="hybridMultilevel"/>
    <w:tmpl w:val="86C6DE0E"/>
    <w:lvl w:ilvl="0" w:tplc="E914238E">
      <w:numFmt w:val="bullet"/>
      <w:lvlText w:val="·"/>
      <w:lvlJc w:val="left"/>
      <w:pPr>
        <w:ind w:left="750" w:hanging="3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916"/>
    <w:multiLevelType w:val="hybridMultilevel"/>
    <w:tmpl w:val="91CA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35D47"/>
    <w:multiLevelType w:val="hybridMultilevel"/>
    <w:tmpl w:val="1D106E86"/>
    <w:lvl w:ilvl="0" w:tplc="78409C5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A7961"/>
    <w:multiLevelType w:val="hybridMultilevel"/>
    <w:tmpl w:val="39E2E220"/>
    <w:lvl w:ilvl="0" w:tplc="CF34893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B5840"/>
    <w:multiLevelType w:val="hybridMultilevel"/>
    <w:tmpl w:val="490A7AA8"/>
    <w:lvl w:ilvl="0" w:tplc="396EAAC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22"/>
  </w:num>
  <w:num w:numId="5">
    <w:abstractNumId w:val="7"/>
  </w:num>
  <w:num w:numId="6">
    <w:abstractNumId w:val="32"/>
  </w:num>
  <w:num w:numId="7">
    <w:abstractNumId w:val="10"/>
  </w:num>
  <w:num w:numId="8">
    <w:abstractNumId w:val="27"/>
  </w:num>
  <w:num w:numId="9">
    <w:abstractNumId w:val="15"/>
  </w:num>
  <w:num w:numId="10">
    <w:abstractNumId w:val="20"/>
  </w:num>
  <w:num w:numId="11">
    <w:abstractNumId w:val="4"/>
  </w:num>
  <w:num w:numId="12">
    <w:abstractNumId w:val="2"/>
  </w:num>
  <w:num w:numId="13">
    <w:abstractNumId w:val="13"/>
  </w:num>
  <w:num w:numId="14">
    <w:abstractNumId w:val="31"/>
  </w:num>
  <w:num w:numId="15">
    <w:abstractNumId w:val="18"/>
  </w:num>
  <w:num w:numId="16">
    <w:abstractNumId w:val="1"/>
  </w:num>
  <w:num w:numId="17">
    <w:abstractNumId w:val="12"/>
  </w:num>
  <w:num w:numId="18">
    <w:abstractNumId w:val="17"/>
  </w:num>
  <w:num w:numId="19">
    <w:abstractNumId w:val="30"/>
  </w:num>
  <w:num w:numId="20">
    <w:abstractNumId w:val="11"/>
  </w:num>
  <w:num w:numId="21">
    <w:abstractNumId w:val="21"/>
  </w:num>
  <w:num w:numId="22">
    <w:abstractNumId w:val="33"/>
  </w:num>
  <w:num w:numId="23">
    <w:abstractNumId w:val="25"/>
  </w:num>
  <w:num w:numId="24">
    <w:abstractNumId w:val="14"/>
  </w:num>
  <w:num w:numId="25">
    <w:abstractNumId w:val="8"/>
  </w:num>
  <w:num w:numId="26">
    <w:abstractNumId w:val="29"/>
  </w:num>
  <w:num w:numId="27">
    <w:abstractNumId w:val="5"/>
  </w:num>
  <w:num w:numId="28">
    <w:abstractNumId w:val="16"/>
  </w:num>
  <w:num w:numId="29">
    <w:abstractNumId w:val="6"/>
  </w:num>
  <w:num w:numId="30">
    <w:abstractNumId w:val="24"/>
  </w:num>
  <w:num w:numId="31">
    <w:abstractNumId w:val="28"/>
  </w:num>
  <w:num w:numId="32">
    <w:abstractNumId w:val="23"/>
  </w:num>
  <w:num w:numId="33">
    <w:abstractNumId w:val="2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51"/>
    <w:rsid w:val="002F6179"/>
    <w:rsid w:val="004A6978"/>
    <w:rsid w:val="005B68E5"/>
    <w:rsid w:val="0063745C"/>
    <w:rsid w:val="00AD5AA0"/>
    <w:rsid w:val="00BB0BDA"/>
    <w:rsid w:val="00C26F51"/>
    <w:rsid w:val="00C5745B"/>
    <w:rsid w:val="00D41434"/>
    <w:rsid w:val="00E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BC5B"/>
  <w15:chartTrackingRefBased/>
  <w15:docId w15:val="{40FDAA30-9C16-4442-BC81-97AC8F3D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__ADMIN__</cp:lastModifiedBy>
  <cp:revision>3</cp:revision>
  <dcterms:created xsi:type="dcterms:W3CDTF">2021-09-08T17:00:00Z</dcterms:created>
  <dcterms:modified xsi:type="dcterms:W3CDTF">2024-12-14T21:01:00Z</dcterms:modified>
</cp:coreProperties>
</file>