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6" w:lineRule="auto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 xml:space="preserve">МУНИЦИПАЛЬНОЕ БЮДЖЕТНОЕ ОБРАЗОВАТЕЛЬНОЕ УЧРЕЖДЕНИЕ «Лицей №34» ДОШКОЛЬНОЕ ОТДЕЛЕНИЕ «КАРУСЕЛЬКА» </w:t>
      </w:r>
    </w:p>
    <w:p>
      <w:pPr>
        <w:spacing w:line="256" w:lineRule="auto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>ГОРОДСКОЙ ОКРУГ МЫТИЩИ МОСКОВСКОЙ ОБЛАСТИ</w:t>
      </w: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«Метод проектов в ДОУ</w:t>
      </w: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как способ развития познавательных интересов детей»</w:t>
      </w: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Коркина А.В.</w:t>
      </w: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Уникальным средством обеспечения сотрудничества, сотворчества детей и взрослых, способом реализации личностно-ориентированного подхода к образованию является технология проектирования и использование метода проектов в ДОУ с интеграцией в различных образовательных областях.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настоящее время метод проектов рассматривается наукой как цикл инновационной деятельности и является одной из перспективных педагогических технологий, имеющих соответствующие признаки, функции и структуру. В современном понимании метод проектов ни в коем случае не заменяет существующую программу воспитания и обучения, а лишь дополняет ее.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Педагогическое проектирование – это способ организации педагогического процесса, основанный на взаимодействии педагога и воспитанника, как способ взаимодействия с окружающей средой, поэтапная практическая деятельность по достижению поставленной цели. Основная функция проектирования – наметить программу, подобрать средства дальнейших целевых действий.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проектного метода в дошкольных учреждениях является развитие свободной творческой личности ребенка, которое определяется задачами развития и задачами исследовательской деятельности детей.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развития: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психологического благополучия и здоровья детей;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познавательных способностей;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творческого воображения;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творческого мышления;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коммуникативных навыков.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исследовательской деятельности специфичны для каждого возраста.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возрастные психологические особенности дошкольников, координация проектов должна быть гибкой, то есть воспитатель ненавязчиво направляет работу детей, организуя отдельные этапы проекта.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проектом включает совместную деятельность педагога и детей. Она распределяется следующим образом по этапам проекта: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проекты проводятся внутри детского сада, как правило, - между группами участников, но бывают и личностные, индивидуальные проекты (в изобразительном и словесном творчестве).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заметить, проектная деятельность создает условия для расширения познавательных интересов детей, возможностей их самообразования в процессе практического применения знаний. Педагог стимулирует самостоятельную активность детей, их сообразительность и изобретательность. В основе метода проектов лежит развитие исследовательских навыков детей, педагогов, родителей, умение их ориентироваться в информационном пространстве, организовывать процесс познания, который должен завершиться реальным результатом. Этот результат можно увидеть, осмыслить, применить в реальной, практической жизни.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– актуален для детей, в нем обязательно присутствует интересная для дошкольников, новая проблема, с опорой на поисковое поведение. В процессе проектирования дети выступают как заказчики, исполнители и непосредственные участники от зарождения идеи, до получения результата.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 проектов позволяет достигать высоких результатов в усвоении детьми определенных знаний, так как основывается на интересах детей, активной самостоятельной деятельности. Только действуя самостоятельно,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метода проектов в работе с дошкольниками способствует повышению самооценки ребенка. Участвуя в проекте, ребенок ощущает себя значимым в группе сверстников, видит свой вклад в общее дело, радуется своим успехам. Метод проекта способствует развитию благоприятных межличностных отношений в группе детей, помогает научиться работать в команде, вырабатывается собственный алгоритм действий для достижения поставленной цели.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свободны в выборе способов и видов деятельности. Метод проектирования является одним из методов развивающего обучения, он позволяет изменить стиль работы с детьми, повысить детскую самостоятельность, активность, любознательность, вовлечь родителей и других членов семей в образовательный процесс дошкольного учреждения.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проектного метода в дошкольном образовательном учреждении способствует: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формированию у воспитанников ряда значимых компетенций, наращиванию универсальных умений детей (формулировка замысла действия, прогнозирование, определение условий реализации замысла, оценивание результатов работы, позиционное видение мира) - способности дошкольников к элементарной научной деятельности;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развитию креативности;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развитию психических процессов (воображение, мышление, речь), познавательные способности дошкольников; социализации; развитию коммуникативных качеств;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повышению качества образовательного процесса;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формированию сообществ «дети - родители» через преемственность работы ДОУ и семьи.</w:t>
      </w: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CC"/>
    <w:rsid w:val="00147F72"/>
    <w:rsid w:val="00595ACC"/>
    <w:rsid w:val="00875C9C"/>
    <w:rsid w:val="00BB0BDA"/>
    <w:rsid w:val="00C5745B"/>
    <w:rsid w:val="78D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648517-4AE1-4C0E-91A0-67876C01C4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750</Words>
  <Characters>4276</Characters>
  <Lines>35</Lines>
  <Paragraphs>10</Paragraphs>
  <TotalTime>9</TotalTime>
  <ScaleCrop>false</ScaleCrop>
  <LinksUpToDate>false</LinksUpToDate>
  <CharactersWithSpaces>5016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2021-09-09T19:56:00Z</dcterms:created>
  <dc:creator>1</dc:creator>
  <cp:lastModifiedBy>User74</cp:lastModifiedBy>
  <dcterms:modified xsi:type="dcterms:W3CDTF">2024-12-19T08:02:56Z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